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74A" w:rsidRDefault="004D374A" w:rsidP="004D374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D374A" w:rsidRPr="00877F0A" w:rsidRDefault="002B3FD9" w:rsidP="004D374A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2B3FD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9pt;margin-top:-30pt;width:46.5pt;height:50.25pt;z-index:-251658240" fillcolor="window">
            <v:imagedata r:id="rId4" o:title=""/>
          </v:shape>
          <o:OLEObject Type="Embed" ProgID="Word.Picture.8" ShapeID="_x0000_s1027" DrawAspect="Content" ObjectID="_1682405354" r:id="rId5"/>
        </w:pict>
      </w:r>
      <w:r w:rsidR="004D37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</w:t>
      </w:r>
      <w:r w:rsidR="004D374A" w:rsidRPr="00877F0A">
        <w:rPr>
          <w:rFonts w:ascii="TH SarabunIT๙" w:hAnsi="TH SarabunIT๙" w:cs="TH SarabunIT๙"/>
          <w:b/>
          <w:bCs/>
          <w:sz w:val="52"/>
          <w:szCs w:val="52"/>
          <w:cs/>
        </w:rPr>
        <w:t>บันทึกข้อความ</w:t>
      </w:r>
    </w:p>
    <w:p w:rsidR="004D374A" w:rsidRPr="00857BF2" w:rsidRDefault="004D374A" w:rsidP="004D374A">
      <w:pPr>
        <w:rPr>
          <w:rFonts w:ascii="TH SarabunIT๙" w:hAnsi="TH SarabunIT๙" w:cs="TH SarabunIT๙"/>
          <w:sz w:val="32"/>
          <w:szCs w:val="32"/>
        </w:rPr>
      </w:pPr>
      <w:r w:rsidRPr="00877F0A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857BF2">
        <w:rPr>
          <w:rFonts w:ascii="TH SarabunIT๙" w:hAnsi="TH SarabunIT๙" w:cs="TH SarabunIT๙"/>
          <w:sz w:val="32"/>
          <w:szCs w:val="32"/>
          <w:cs/>
        </w:rPr>
        <w:t>............  สำนักปลัดองค์การบริหารส่วนตำบล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857BF2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857BF2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857BF2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  <w:r w:rsidRPr="00877F0A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82701</w:t>
      </w:r>
      <w:r>
        <w:rPr>
          <w:rFonts w:ascii="TH SarabunIT๙" w:hAnsi="TH SarabunIT๙" w:cs="TH SarabunIT๙"/>
          <w:sz w:val="32"/>
          <w:szCs w:val="32"/>
          <w:cs/>
        </w:rPr>
        <w:t>/25</w:t>
      </w:r>
      <w:r w:rsidR="00114EB2"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857BF2">
        <w:rPr>
          <w:rFonts w:ascii="TH SarabunIT๙" w:hAnsi="TH SarabunIT๙" w:cs="TH SarabunIT๙"/>
          <w:sz w:val="32"/>
          <w:szCs w:val="32"/>
          <w:cs/>
        </w:rPr>
        <w:t>........</w:t>
      </w:r>
      <w:r w:rsidRPr="00877F0A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Pr="00857BF2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857BF2">
        <w:rPr>
          <w:rFonts w:ascii="TH SarabunIT๙" w:hAnsi="TH SarabunIT๙" w:cs="TH SarabunIT๙"/>
          <w:sz w:val="32"/>
          <w:szCs w:val="32"/>
          <w:cs/>
        </w:rPr>
        <w:t>.เดือน....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857BF2">
        <w:rPr>
          <w:rFonts w:ascii="TH SarabunIT๙" w:hAnsi="TH SarabunIT๙" w:cs="TH SarabunIT๙"/>
          <w:sz w:val="32"/>
          <w:szCs w:val="32"/>
          <w:cs/>
        </w:rPr>
        <w:t>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Pr="00857BF2">
        <w:rPr>
          <w:rFonts w:ascii="TH SarabunIT๙" w:hAnsi="TH SarabunIT๙" w:cs="TH SarabunIT๙"/>
          <w:sz w:val="32"/>
          <w:szCs w:val="32"/>
          <w:cs/>
        </w:rPr>
        <w:t>...25</w:t>
      </w:r>
      <w:r w:rsidR="00114EB2"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857BF2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857BF2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57BF2"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857BF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D374A" w:rsidRDefault="004D374A" w:rsidP="004D374A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877F0A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.........การวิเคราะห์ผลการประเมินคุณธรรมและความโ</w:t>
      </w:r>
      <w:r w:rsidR="00114EB2">
        <w:rPr>
          <w:rFonts w:ascii="TH SarabunIT๙" w:hAnsi="TH SarabunIT๙" w:cs="TH SarabunIT๙" w:hint="cs"/>
          <w:sz w:val="32"/>
          <w:szCs w:val="32"/>
          <w:cs/>
        </w:rPr>
        <w:t>ปร่งใสในการดำเนินงาน ปี พ.ศ.2563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</w:p>
    <w:p w:rsidR="004D374A" w:rsidRPr="00F905CF" w:rsidRDefault="004D374A" w:rsidP="004D374A">
      <w:pPr>
        <w:rPr>
          <w:rFonts w:ascii="TH SarabunIT๙" w:hAnsi="TH SarabunIT๙" w:cs="TH SarabunIT๙"/>
          <w:sz w:val="16"/>
          <w:szCs w:val="16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  <w:r w:rsidRPr="00877F0A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นายกองค์การบริหารส่วนตำบลแหลม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</w:rPr>
      </w:pP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การวิเคราะห์ผลการประเมินค</w:t>
      </w:r>
      <w:r w:rsidR="00114EB2">
        <w:rPr>
          <w:rFonts w:ascii="TH SarabunIT๙" w:hAnsi="TH SarabunIT๙" w:cs="TH SarabunIT๙" w:hint="cs"/>
          <w:sz w:val="32"/>
          <w:szCs w:val="32"/>
          <w:cs/>
        </w:rPr>
        <w:t>ุณธรรมและความโปร่งใส ปี 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E498B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E498B">
        <w:rPr>
          <w:rFonts w:ascii="TH SarabunIT๙" w:hAnsi="TH SarabunIT๙" w:cs="TH SarabunIT๙" w:hint="cs"/>
          <w:sz w:val="32"/>
          <w:szCs w:val="32"/>
          <w:cs/>
        </w:rPr>
        <w:t>85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E498B"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</w:rPr>
      </w:pPr>
    </w:p>
    <w:p w:rsidR="004D374A" w:rsidRPr="004D374A" w:rsidRDefault="004D374A" w:rsidP="004D374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374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การรับรู้ของผู้มีส่วนได้ส่วนเสียภายใน</w:t>
      </w:r>
    </w:p>
    <w:p w:rsidR="004D374A" w:rsidRP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D374A">
        <w:rPr>
          <w:rFonts w:ascii="TH SarabunIT๙" w:hAnsi="TH SarabunIT๙" w:cs="TH SarabunIT๙" w:hint="cs"/>
          <w:sz w:val="32"/>
          <w:szCs w:val="32"/>
          <w:u w:val="single"/>
          <w:cs/>
        </w:rPr>
        <w:t>ข้อบกพร่อง</w:t>
      </w:r>
      <w:r w:rsidRPr="004D374A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เจ้าหน้าที่ขาดความรู้และการเอาใจใส่ในการตอบแบบประเมิน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  <w:cs/>
        </w:rPr>
      </w:pPr>
    </w:p>
    <w:p w:rsidR="004D374A" w:rsidRP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D374A">
        <w:rPr>
          <w:rFonts w:ascii="TH SarabunIT๙" w:hAnsi="TH SarabunIT๙" w:cs="TH SarabunIT๙" w:hint="cs"/>
          <w:sz w:val="32"/>
          <w:szCs w:val="32"/>
          <w:u w:val="single"/>
          <w:cs/>
        </w:rPr>
        <w:t>การพัฒนาหรือการแก้ไข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1.จัดประชุมชี้แจงสร้างความเข้าใจในการตอบแบบประเมิน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</w:rPr>
      </w:pPr>
    </w:p>
    <w:p w:rsidR="004D374A" w:rsidRPr="004D374A" w:rsidRDefault="004D374A" w:rsidP="004D374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374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การรับรู้ของผู้มีส่วนได้ส่วนเสียภายนอก</w:t>
      </w:r>
    </w:p>
    <w:p w:rsidR="004D374A" w:rsidRP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D374A">
        <w:rPr>
          <w:rFonts w:ascii="TH SarabunIT๙" w:hAnsi="TH SarabunIT๙" w:cs="TH SarabunIT๙" w:hint="cs"/>
          <w:sz w:val="32"/>
          <w:szCs w:val="32"/>
          <w:u w:val="single"/>
          <w:cs/>
        </w:rPr>
        <w:t>ข้อบกพร่อง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1.กลุ่มผู้มีส่วนได้ส่วนเสียภายนอกส่วนใหญ่เป็นผู้สูงอายุ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2.ขาดความรู้และเข้าใจรายละเอียดในการตอบแบบประเมิน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3.การบริการของเจ้าหน้าที่อาจยังไม่เป็นที่พึงพอใจของประชาชนผู้รับบริการ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</w:rPr>
      </w:pPr>
    </w:p>
    <w:p w:rsidR="004D374A" w:rsidRP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D374A">
        <w:rPr>
          <w:rFonts w:ascii="TH SarabunIT๙" w:hAnsi="TH SarabunIT๙" w:cs="TH SarabunIT๙" w:hint="cs"/>
          <w:sz w:val="32"/>
          <w:szCs w:val="32"/>
          <w:u w:val="single"/>
          <w:cs/>
        </w:rPr>
        <w:t>การพัฒนาหรือการแก้ไข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1.เน้นกลุ่มผู้มีส่วนได้ส่วนเสียภายนอกที่เป็นวัยทำงาน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2.ขาดความรู้และเข้าใจรายละเอียดในการตอบแบบประเมิน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3.การบริการของเจ้าหน้าที่อาจยังไม่เป็นที่พึงพอใจของประชาชนผู้รับบริการ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  <w:cs/>
        </w:rPr>
      </w:pPr>
    </w:p>
    <w:p w:rsidR="004D374A" w:rsidRPr="004D374A" w:rsidRDefault="004D374A" w:rsidP="004D374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374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การเปิดเผยข้อมูลสาธารณะ</w:t>
      </w:r>
    </w:p>
    <w:p w:rsidR="004D374A" w:rsidRP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D374A">
        <w:rPr>
          <w:rFonts w:ascii="TH SarabunIT๙" w:hAnsi="TH SarabunIT๙" w:cs="TH SarabunIT๙" w:hint="cs"/>
          <w:sz w:val="32"/>
          <w:szCs w:val="32"/>
          <w:u w:val="single"/>
          <w:cs/>
        </w:rPr>
        <w:t>ข้อบกพร่อง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1.เจ้าหน้าที่ที่รับผิดชอบแต่ละงานไม่ได้นำข้อมูลเผยแพร่บนเว็บไซต์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2.เว็บไซต์ของหน่วยงานไม่รองรับข้อมูลที่เผยแพร่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</w:rPr>
      </w:pPr>
    </w:p>
    <w:p w:rsidR="004D374A" w:rsidRP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D374A">
        <w:rPr>
          <w:rFonts w:ascii="TH SarabunIT๙" w:hAnsi="TH SarabunIT๙" w:cs="TH SarabunIT๙" w:hint="cs"/>
          <w:sz w:val="32"/>
          <w:szCs w:val="32"/>
          <w:u w:val="single"/>
          <w:cs/>
        </w:rPr>
        <w:t>การพัฒนาหรือการแก้ไข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1.จัดประชุมชี้แจงสร้างความเข้าใจและแบ่งหน้าที่รับผิดชอบในการจัดเตรียมข้อมูลในการประเมินคุณธรรม</w:t>
      </w: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และความโปร่งใส</w:t>
      </w:r>
    </w:p>
    <w:p w:rsidR="004D374A" w:rsidRDefault="004D374A" w:rsidP="004D3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2.จัดหาผู้รับจ้างในการดูแลเว็บไซต์ของหน่วยงาน</w:t>
      </w:r>
    </w:p>
    <w:p w:rsidR="004D374A" w:rsidRPr="004D374A" w:rsidRDefault="004D374A" w:rsidP="004D374A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D374A" w:rsidRDefault="004D374A" w:rsidP="004D374A">
      <w:pPr>
        <w:ind w:left="720" w:firstLin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จึงเรียนมาเพื่อดำเนินการ</w: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2583815</wp:posOffset>
            </wp:positionH>
            <wp:positionV relativeFrom="paragraph">
              <wp:posOffset>43815</wp:posOffset>
            </wp:positionV>
            <wp:extent cx="1766570" cy="755015"/>
            <wp:effectExtent l="19050" t="0" r="5080" b="0"/>
            <wp:wrapNone/>
            <wp:docPr id="2" name="Picture 4" descr="ลายเซ็นนายก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ลายเซ็นนายก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871A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871AB">
        <w:rPr>
          <w:rFonts w:ascii="TH SarabunIT๙" w:hAnsi="TH SarabunIT๙" w:cs="TH SarabunIT๙" w:hint="cs"/>
          <w:sz w:val="32"/>
          <w:szCs w:val="32"/>
          <w:cs/>
        </w:rPr>
        <w:tab/>
      </w:r>
      <w:r w:rsidRPr="006871AB">
        <w:rPr>
          <w:rFonts w:ascii="TH SarabunIT๙" w:hAnsi="TH SarabunIT๙" w:cs="TH SarabunIT๙" w:hint="cs"/>
          <w:sz w:val="32"/>
          <w:szCs w:val="32"/>
          <w:cs/>
        </w:rPr>
        <w:tab/>
      </w:r>
      <w:r w:rsidRPr="006871AB">
        <w:rPr>
          <w:rFonts w:ascii="TH SarabunIT๙" w:hAnsi="TH SarabunIT๙" w:cs="TH SarabunIT๙" w:hint="cs"/>
          <w:sz w:val="32"/>
          <w:szCs w:val="32"/>
          <w:cs/>
        </w:rPr>
        <w:tab/>
      </w:r>
      <w:r w:rsidRPr="006871A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374A" w:rsidRDefault="004D374A" w:rsidP="004D374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</w:p>
    <w:p w:rsidR="004D374A" w:rsidRDefault="004D374A" w:rsidP="004D374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4D374A" w:rsidRPr="0052013C" w:rsidRDefault="004D374A" w:rsidP="004D374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ถาวรนุรักษ์</w:t>
      </w:r>
      <w:r w:rsidRPr="0052013C">
        <w:rPr>
          <w:rFonts w:ascii="TH SarabunIT๙" w:hAnsi="TH SarabunIT๙" w:cs="TH SarabunIT๙"/>
          <w:sz w:val="32"/>
          <w:szCs w:val="32"/>
          <w:cs/>
        </w:rPr>
        <w:t>)</w:t>
      </w:r>
    </w:p>
    <w:p w:rsidR="004D374A" w:rsidRPr="0052013C" w:rsidRDefault="004D374A" w:rsidP="004D374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201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:rsidR="004D374A" w:rsidRDefault="004D374A" w:rsidP="004D374A">
      <w:pPr>
        <w:ind w:left="3000" w:firstLine="6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D374A" w:rsidRP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 w:hint="cs"/>
          <w:sz w:val="32"/>
          <w:szCs w:val="32"/>
        </w:rPr>
      </w:pPr>
    </w:p>
    <w:p w:rsidR="004538B6" w:rsidRDefault="004538B6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/>
          <w:sz w:val="32"/>
          <w:szCs w:val="32"/>
        </w:rPr>
      </w:pPr>
    </w:p>
    <w:p w:rsidR="004D374A" w:rsidRDefault="004D374A" w:rsidP="004D374A">
      <w:pPr>
        <w:rPr>
          <w:rFonts w:ascii="TH SarabunIT๙" w:hAnsi="TH SarabunIT๙" w:cs="TH SarabunIT๙" w:hint="cs"/>
          <w:sz w:val="32"/>
          <w:szCs w:val="32"/>
        </w:rPr>
      </w:pPr>
    </w:p>
    <w:sectPr w:rsidR="004D374A" w:rsidSect="00942549">
      <w:pgSz w:w="11906" w:h="16838"/>
      <w:pgMar w:top="899" w:right="926" w:bottom="36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D374A"/>
    <w:rsid w:val="00114EB2"/>
    <w:rsid w:val="002B3FD9"/>
    <w:rsid w:val="00394C27"/>
    <w:rsid w:val="003E73ED"/>
    <w:rsid w:val="004538B6"/>
    <w:rsid w:val="004D374A"/>
    <w:rsid w:val="009E498B"/>
    <w:rsid w:val="00DB0F56"/>
    <w:rsid w:val="00FD0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4A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374A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6</cp:revision>
  <dcterms:created xsi:type="dcterms:W3CDTF">2020-06-30T08:07:00Z</dcterms:created>
  <dcterms:modified xsi:type="dcterms:W3CDTF">2021-05-13T03:03:00Z</dcterms:modified>
</cp:coreProperties>
</file>