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6" w:rsidRDefault="006045EB" w:rsidP="00F86636">
      <w:pPr>
        <w:spacing w:after="0" w:line="240" w:lineRule="auto"/>
        <w:ind w:right="-613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6045EB">
        <w:rPr>
          <w:rFonts w:ascii="TH SarabunIT๙" w:eastAsia="Calibri" w:hAnsi="TH SarabunIT๙" w:cs="TH SarabunIT๙"/>
          <w:sz w:val="36"/>
          <w:szCs w:val="36"/>
        </w:rPr>
        <w:drawing>
          <wp:inline distT="0" distB="0" distL="0" distR="0">
            <wp:extent cx="1660460" cy="1464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55" cy="146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36" w:rsidRPr="007A293F" w:rsidRDefault="006045EB" w:rsidP="00F86636">
      <w:pPr>
        <w:spacing w:after="0" w:line="240" w:lineRule="auto"/>
        <w:ind w:right="-613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</w:t>
      </w:r>
      <w:r w:rsidR="00F86636" w:rsidRPr="007A293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บันทึกข้อตกลงความร่วมมือ</w:t>
      </w:r>
    </w:p>
    <w:p w:rsidR="00F86636" w:rsidRPr="007A293F" w:rsidRDefault="006045EB" w:rsidP="00F86636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     </w:t>
      </w:r>
      <w:r w:rsidR="00F86636" w:rsidRPr="007A293F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การ</w:t>
      </w:r>
      <w:r w:rsidR="00961F35" w:rsidRPr="007A293F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แสดงเจตจำนงในการบริหารงาน</w:t>
      </w:r>
    </w:p>
    <w:p w:rsidR="002568AF" w:rsidRPr="007A293F" w:rsidRDefault="006045EB" w:rsidP="002568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568AF" w:rsidRPr="007A293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ด้วยความซื่อสัตย์สุจริต โปร่งใสและตรวจสอบได้</w:t>
      </w:r>
    </w:p>
    <w:p w:rsidR="00F86636" w:rsidRPr="000D0CF4" w:rsidRDefault="00F86636" w:rsidP="00F86636">
      <w:pPr>
        <w:spacing w:before="120" w:after="120" w:line="240" w:lineRule="auto"/>
        <w:ind w:right="-46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0D0CF4">
        <w:rPr>
          <w:rFonts w:ascii="TH SarabunIT๙" w:eastAsia="Calibri" w:hAnsi="TH SarabunIT๙" w:cs="TH SarabunIT๙" w:hint="cs"/>
          <w:sz w:val="34"/>
          <w:szCs w:val="34"/>
          <w:cs/>
        </w:rPr>
        <w:t>ระหว่าง</w:t>
      </w:r>
    </w:p>
    <w:p w:rsidR="00A0451E" w:rsidRPr="00E81886" w:rsidRDefault="00961F35" w:rsidP="00F86636">
      <w:pPr>
        <w:spacing w:after="120" w:line="240" w:lineRule="auto"/>
        <w:ind w:right="-45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E81886">
        <w:rPr>
          <w:rFonts w:ascii="TH SarabunIT๙" w:eastAsia="Calibri" w:hAnsi="TH SarabunIT๙" w:cs="TH SarabunIT๙" w:hint="cs"/>
          <w:sz w:val="34"/>
          <w:szCs w:val="34"/>
          <w:cs/>
        </w:rPr>
        <w:t>นายก</w:t>
      </w:r>
      <w:r w:rsidR="00A0451E" w:rsidRPr="00E81886">
        <w:rPr>
          <w:rFonts w:ascii="TH SarabunIT๙" w:eastAsia="Calibri" w:hAnsi="TH SarabunIT๙" w:cs="TH SarabunIT๙" w:hint="cs"/>
          <w:sz w:val="34"/>
          <w:szCs w:val="34"/>
          <w:cs/>
        </w:rPr>
        <w:t>องค์การบริหารส่วนตำบล</w:t>
      </w:r>
      <w:r w:rsidR="00FD746B">
        <w:rPr>
          <w:rFonts w:ascii="TH SarabunIT๙" w:eastAsia="Calibri" w:hAnsi="TH SarabunIT๙" w:cs="TH SarabunIT๙" w:hint="cs"/>
          <w:sz w:val="34"/>
          <w:szCs w:val="34"/>
          <w:cs/>
        </w:rPr>
        <w:t>แหลม</w:t>
      </w:r>
      <w:r w:rsidR="00F86636" w:rsidRPr="00E81886">
        <w:rPr>
          <w:rFonts w:ascii="TH SarabunIT๙" w:eastAsia="Calibri" w:hAnsi="TH SarabunIT๙" w:cs="TH SarabunIT๙" w:hint="cs"/>
          <w:sz w:val="34"/>
          <w:szCs w:val="34"/>
          <w:cs/>
        </w:rPr>
        <w:t>กับ</w:t>
      </w:r>
      <w:r w:rsidRPr="00E81886">
        <w:rPr>
          <w:rFonts w:ascii="TH SarabunIT๙" w:eastAsia="Calibri" w:hAnsi="TH SarabunIT๙" w:cs="TH SarabunIT๙" w:hint="cs"/>
          <w:sz w:val="34"/>
          <w:szCs w:val="34"/>
          <w:cs/>
        </w:rPr>
        <w:t>พนักงานส่วนตำบล ลูกจ้างประจำและพนักงานจ้างในสังกัดองค์การบริหารส่วน</w:t>
      </w:r>
      <w:r w:rsidR="00764D07" w:rsidRPr="00E81886">
        <w:rPr>
          <w:rFonts w:ascii="TH SarabunIT๙" w:eastAsia="Calibri" w:hAnsi="TH SarabunIT๙" w:cs="TH SarabunIT๙" w:hint="cs"/>
          <w:sz w:val="34"/>
          <w:szCs w:val="34"/>
          <w:cs/>
        </w:rPr>
        <w:t>ตำบล</w:t>
      </w:r>
      <w:r w:rsidR="00FD746B">
        <w:rPr>
          <w:rFonts w:ascii="TH SarabunIT๙" w:eastAsia="Calibri" w:hAnsi="TH SarabunIT๙" w:cs="TH SarabunIT๙" w:hint="cs"/>
          <w:sz w:val="34"/>
          <w:szCs w:val="34"/>
          <w:cs/>
        </w:rPr>
        <w:t>แหลม</w:t>
      </w:r>
    </w:p>
    <w:p w:rsidR="00F86636" w:rsidRPr="00001A46" w:rsidRDefault="00F86636" w:rsidP="002568AF">
      <w:pPr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บันทึกข้อตกลงฉบับนี้ จัดทำขึ้น</w:t>
      </w:r>
      <w:r w:rsidR="006F7D8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เมื่อวันที่</w:t>
      </w:r>
      <w:r w:rsidR="00FD746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8F7B1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12</w:t>
      </w:r>
      <w:r w:rsidR="00961F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ตุลาคม  </w:t>
      </w:r>
      <w:r w:rsidR="006B62E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2562</w:t>
      </w:r>
      <w:r w:rsidR="00FD746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ระหว่าง </w:t>
      </w:r>
      <w:r w:rsidR="00961F3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นาย</w:t>
      </w:r>
      <w:proofErr w:type="spellStart"/>
      <w:r w:rsidR="00FD746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เสทือน</w:t>
      </w:r>
      <w:proofErr w:type="spellEnd"/>
      <w:r w:rsidR="00FD746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ถาวรนุรักษ์</w:t>
      </w:r>
      <w:r w:rsidR="00FD74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01A4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="00A0451E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FD74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แหลม </w:t>
      </w:r>
      <w:r w:rsidR="00961F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กับ 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>พนักงานส่วนตำบล ลูกจ้างประจำและพนักงานจ้าง ในสังกัดองค์การบริหารส่วนตำบล</w:t>
      </w:r>
      <w:r w:rsidR="00FD746B">
        <w:rPr>
          <w:rFonts w:ascii="TH SarabunIT๙" w:eastAsia="Calibri" w:hAnsi="TH SarabunIT๙" w:cs="TH SarabunIT๙" w:hint="cs"/>
          <w:sz w:val="34"/>
          <w:szCs w:val="34"/>
          <w:cs/>
        </w:rPr>
        <w:t>แหลม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เพื่อให้การบริหารงานขององค์การบริหารส่วนตำบล</w:t>
      </w:r>
      <w:r w:rsidR="00FD746B">
        <w:rPr>
          <w:rFonts w:ascii="TH SarabunIT๙" w:eastAsia="Calibri" w:hAnsi="TH SarabunIT๙" w:cs="TH SarabunIT๙" w:hint="cs"/>
          <w:sz w:val="34"/>
          <w:szCs w:val="34"/>
          <w:cs/>
        </w:rPr>
        <w:t>แหลม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 xml:space="preserve"> เกิดความโปร่งใสตรวจสอบได้และเป็นไปตามแนวทางที่สำนักงานป้องกันและปราบปรามการทุจริต (ป.ป.ช.) กำหนด จึงได้ลงนามบันทึกข้อตกลงร่วมม</w:t>
      </w:r>
      <w:r w:rsidR="0033092C">
        <w:rPr>
          <w:rFonts w:ascii="TH SarabunIT๙" w:eastAsia="Calibri" w:hAnsi="TH SarabunIT๙" w:cs="TH SarabunIT๙" w:hint="cs"/>
          <w:sz w:val="34"/>
          <w:szCs w:val="34"/>
          <w:cs/>
        </w:rPr>
        <w:t>ือ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>ในการแสดงเจตจำนงในการบริหารงาน</w:t>
      </w:r>
      <w:r w:rsidR="002568AF" w:rsidRPr="001764A3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โปร่งใสและตรวจสอบได้</w:t>
      </w:r>
      <w:r w:rsidR="002568AF">
        <w:rPr>
          <w:rFonts w:ascii="TH SarabunIT๙" w:hAnsi="TH SarabunIT๙" w:cs="TH SarabunIT๙" w:hint="cs"/>
          <w:sz w:val="32"/>
          <w:szCs w:val="32"/>
          <w:cs/>
        </w:rPr>
        <w:t>ของอ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>งค์การบริหารส่วนตำบล</w:t>
      </w:r>
      <w:r w:rsidR="00FD746B">
        <w:rPr>
          <w:rFonts w:ascii="TH SarabunIT๙" w:eastAsia="Calibri" w:hAnsi="TH SarabunIT๙" w:cs="TH SarabunIT๙" w:hint="cs"/>
          <w:sz w:val="34"/>
          <w:szCs w:val="34"/>
          <w:cs/>
        </w:rPr>
        <w:t>แหลม</w:t>
      </w:r>
      <w:r w:rsidR="00961F35">
        <w:rPr>
          <w:rFonts w:ascii="TH SarabunIT๙" w:eastAsia="Calibri" w:hAnsi="TH SarabunIT๙" w:cs="TH SarabunIT๙" w:hint="cs"/>
          <w:sz w:val="34"/>
          <w:szCs w:val="34"/>
          <w:cs/>
        </w:rPr>
        <w:t>ว่าจะดำเนินการเพื่อส่งเสริมคุณธรรมและความโปร่งใสของหน่วยงานด้วยความซื่อสัตย์ สุจริต มีคุณธรรม ความโปร่งใส โดยมีเจตนารมณ์และรายละเอียด ดังนี้</w:t>
      </w:r>
    </w:p>
    <w:p w:rsidR="00F86636" w:rsidRPr="00001A46" w:rsidRDefault="00F86636" w:rsidP="00F86636">
      <w:pPr>
        <w:spacing w:after="0" w:line="240" w:lineRule="auto"/>
        <w:ind w:right="-46" w:firstLine="141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EA21C8" w:rsidRDefault="00F86636" w:rsidP="00F86636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A21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1.เพื่อปลูกจิตสำนึก ค่านิยม รักความซื่อสัตย์ สุจริต แก่บุคลากรภายในหน่วยงานขององค์การบริหารส่วนตำบล</w:t>
      </w:r>
      <w:r w:rsidR="001A2706">
        <w:rPr>
          <w:rFonts w:ascii="TH SarabunIT๙" w:eastAsia="Calibri" w:hAnsi="TH SarabunIT๙" w:cs="TH SarabunIT๙" w:hint="cs"/>
          <w:sz w:val="32"/>
          <w:szCs w:val="32"/>
          <w:cs/>
        </w:rPr>
        <w:t>แหลม</w:t>
      </w:r>
    </w:p>
    <w:p w:rsidR="00C57C6F" w:rsidRDefault="00EA21C8" w:rsidP="00F86636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2.เพื่อให้บุคลากรในสังกัด มีความรู้ความเข้าใจแผนปฏิบัติการป้องกันการทุจร</w:t>
      </w:r>
      <w:r w:rsidR="002568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ิต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และสามารถนำความรู้ที่ได้รับไปถ่ายทอดได้อย่างมีประสิทธิภาพ</w:t>
      </w:r>
    </w:p>
    <w:p w:rsidR="00EA21C8" w:rsidRDefault="00EA21C8" w:rsidP="00F86636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3.เพื่อส่งเสริมสนับสนุนการมีส่วนร่วมของภาคเครือข่าย โดยสร้างและขยายเครือข่ายการพัฒนางานด้าน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บาลและด้านการป้องกันปราบปรามการทุจริตและประพฤติมิชอบในหน่วยงานภาครัฐ</w:t>
      </w:r>
    </w:p>
    <w:p w:rsidR="00EA21C8" w:rsidRPr="00001A46" w:rsidRDefault="00EA21C8" w:rsidP="00F86636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86636" w:rsidRPr="00001A46" w:rsidRDefault="00F86636" w:rsidP="00F86636">
      <w:pPr>
        <w:spacing w:after="0" w:line="240" w:lineRule="auto"/>
        <w:ind w:left="720" w:right="-46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 2 แนวทาง</w:t>
      </w:r>
      <w:r w:rsidR="00EA21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D31911" w:rsidRPr="00D31911" w:rsidRDefault="00D31911" w:rsidP="00D319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31911">
        <w:rPr>
          <w:rFonts w:ascii="TH SarabunIT๙" w:hAnsi="TH SarabunIT๙" w:cs="TH SarabunIT๙"/>
          <w:sz w:val="32"/>
          <w:szCs w:val="32"/>
          <w:cs/>
        </w:rPr>
        <w:t xml:space="preserve">                            องค์การบริหารส่วนตำบล</w:t>
      </w:r>
      <w:r w:rsidR="001A2706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D31911">
        <w:rPr>
          <w:rFonts w:ascii="TH SarabunIT๙" w:hAnsi="TH SarabunIT๙" w:cs="TH SarabunIT๙"/>
          <w:sz w:val="32"/>
          <w:szCs w:val="32"/>
          <w:cs/>
        </w:rPr>
        <w:t xml:space="preserve"> จะบริหารงานด้วยความซื่อสัตย์สุจริตมีคุณธรรม             มีความโปร่งใส ปราศจากการทุจริต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D31911" w:rsidRPr="00D31911" w:rsidRDefault="00D31911" w:rsidP="00D319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31911">
        <w:rPr>
          <w:rFonts w:ascii="TH SarabunIT๙" w:hAnsi="TH SarabunIT๙" w:cs="TH SarabunIT๙"/>
          <w:sz w:val="32"/>
          <w:szCs w:val="32"/>
          <w:cs/>
        </w:rPr>
        <w:tab/>
      </w:r>
      <w:r w:rsidRPr="00D31911">
        <w:rPr>
          <w:rFonts w:ascii="TH SarabunIT๙" w:hAnsi="TH SarabunIT๙" w:cs="TH SarabunIT๙"/>
          <w:sz w:val="32"/>
          <w:szCs w:val="32"/>
          <w:cs/>
        </w:rPr>
        <w:tab/>
        <w:t xml:space="preserve">  2.1 เจตจำนงในการบริหารงานด้วยความซื่อสัตย์สุจริตทั้งต่อเจ้าหน้าที่ภายในหน่วยงานและสาธารณชนภายนอกหน่วยงาน </w:t>
      </w:r>
    </w:p>
    <w:p w:rsidR="00D31911" w:rsidRDefault="00D31911" w:rsidP="00D319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31911">
        <w:rPr>
          <w:rFonts w:ascii="TH SarabunIT๙" w:hAnsi="TH SarabunIT๙" w:cs="TH SarabunIT๙"/>
          <w:sz w:val="32"/>
          <w:szCs w:val="32"/>
          <w:cs/>
        </w:rPr>
        <w:t>เพื่อเป็นการแสดงความตั้งใจหรือคำมั่นที่จะนำหน่วยงานด้านความซื่อสัตย์ 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และพร้อมที่จะได้รับการติดตามตรวจสอบการปฏิบัติงานตามเจตจำนงที่ได้แสดงไว้</w:t>
      </w:r>
    </w:p>
    <w:p w:rsidR="00D31911" w:rsidRDefault="00D31911" w:rsidP="00D31911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45EB" w:rsidRDefault="006045EB" w:rsidP="00D319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735" w:rsidRDefault="001F2735" w:rsidP="00D319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735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Pr="001F2735">
        <w:rPr>
          <w:rFonts w:ascii="TH SarabunIT๙" w:hAnsi="TH SarabunIT๙" w:cs="TH SarabunIT๙"/>
          <w:sz w:val="32"/>
          <w:szCs w:val="32"/>
          <w:cs/>
        </w:rPr>
        <w:tab/>
        <w:t xml:space="preserve">        2.2 นโยบายในการพัฒนาองค์กรให้มีคุณธรรมและความโปร่งใสในการดำเนินงาน                ของหน่วยงานภาครัฐ</w:t>
      </w: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Pr="001F2735">
        <w:rPr>
          <w:rFonts w:ascii="TH SarabunIT๙" w:hAnsi="TH SarabunIT๙" w:cs="TH SarabunIT๙"/>
          <w:sz w:val="32"/>
          <w:szCs w:val="32"/>
          <w:cs/>
        </w:rPr>
        <w:tab/>
        <w:t>กำหนดนโยบายในการพัฒนาองค์กรให้มีคุณธรรมและความโปร่งใสในการดำเนินงานของหน่วยงานภาครัฐเพื่อให้ผู้บริหารและพนักงานขององค์การบริหารส่วนตำบล</w:t>
      </w:r>
      <w:r w:rsidR="004C6E33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1F2735">
        <w:rPr>
          <w:rFonts w:ascii="TH SarabunIT๙" w:hAnsi="TH SarabunIT๙" w:cs="TH SarabunIT๙"/>
          <w:sz w:val="32"/>
          <w:szCs w:val="32"/>
          <w:cs/>
        </w:rPr>
        <w:t>มุ่งมั่นพัฒนาหน่วยงานให้มีคุณธรรมและความโปร่งใสตามแนวทางการประเมินคุณธรรมและความโปร่งใส ในการดำเนินงานของหน่วยงานภาครัฐ 6 ด้าน ดังนี้</w:t>
      </w: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>2.2.1</w:t>
      </w:r>
      <w:r w:rsidRPr="001F2735">
        <w:rPr>
          <w:rFonts w:ascii="TH SarabunIT๙" w:hAnsi="TH SarabunIT๙" w:cs="TH SarabunIT๙"/>
          <w:sz w:val="32"/>
          <w:szCs w:val="32"/>
          <w:cs/>
        </w:rPr>
        <w:t>ด้านความโปร่งใส เป็นการเปิดเผยข้อมูลรวมถึงการดำเนินการตามภารกิจหน้าที่ด้วยความสุจริต โปร่งใสและเที่ยงธรรม ซึ่งมีแนวทางปฏิบัติ ดังนี้</w:t>
      </w: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Pr="001F2735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ให้ความสำคัญในการเปิดเผยข้อมูลของหน่วยงานด้วยความโปร่งใสโดยยึดหลักความสุจริต เที่ยงธรรม ถูกต้อง ตรวจสอบได้ตามบทบัญญัติของกฎหมาย</w:t>
      </w:r>
    </w:p>
    <w:p w:rsidR="00D31911" w:rsidRPr="001F2735" w:rsidRDefault="001F2735" w:rsidP="002568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ให้ความสำคัญกับการเปิดเผยโอกาสให้ผู้มีส่วนได้ส่วนเสียเข้ามามีส่วนร่วมในการปฏิบัติงาน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Pr="001F2735">
        <w:rPr>
          <w:rFonts w:ascii="TH SarabunIT๙" w:hAnsi="TH SarabunIT๙" w:cs="TH SarabunIT๙"/>
          <w:sz w:val="32"/>
          <w:szCs w:val="32"/>
          <w:cs/>
        </w:rPr>
        <w:tab/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โดยยึดหลักความถูกต้องตามระเบียบกฎหมาย</w:t>
      </w:r>
    </w:p>
    <w:p w:rsidR="00D31911" w:rsidRPr="002568AF" w:rsidRDefault="00D31911" w:rsidP="00DC46B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1911" w:rsidRPr="001F2735" w:rsidRDefault="00D31911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>2.2</w:t>
      </w:r>
      <w:r w:rsidRPr="001F2735">
        <w:rPr>
          <w:rFonts w:ascii="TH SarabunIT๙" w:hAnsi="TH SarabunIT๙" w:cs="TH SarabunIT๙"/>
          <w:sz w:val="32"/>
          <w:szCs w:val="32"/>
          <w:cs/>
        </w:rPr>
        <w:t>ด้านความพร้อมรับผิด ผู้บริหารและพนักงานมีความมุ่งมั่นตั้งใจปฏิบัติงาน                        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ดังนี้</w:t>
      </w: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มุ่งเน้นในการขับเคลื่อนหน่วยงานให้เป็นไปอย่างมีประสิทธิภาพมีคุณธรรมโดยยึดหลักสุจริตโปร่งใส เที่ยงธรรมและพร้อมรับผิด</w:t>
      </w:r>
    </w:p>
    <w:p w:rsidR="00D31911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 w:rsidR="00D31911" w:rsidRPr="001F273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D31911" w:rsidRPr="001F2735">
        <w:rPr>
          <w:rFonts w:ascii="TH SarabunIT๙" w:hAnsi="TH SarabunIT๙" w:cs="TH SarabunIT๙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2568AF" w:rsidRPr="002568AF" w:rsidRDefault="002568AF" w:rsidP="00DC46B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2.2.3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>ด้านความปลอดจากการทุจริตในการปฏิบัติงาน ส่งเสริมให้ผู้บริหารและพนักงานปฏิบัติตนตามแนวทางทางปฏิบัติ ดังนี้</w:t>
      </w: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ยึดมั่นในการบริหารจัดการองค์กรเกี่ยวกับความปลอดจากการทุจริตเชิงนโยบาย</w:t>
      </w:r>
    </w:p>
    <w:p w:rsidR="00D31911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ยึดมั่นในการปฏิบัติงานเกี่ยวกับความปลอดจากการทุจริตในการปฏิบัติงาน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 </w:t>
      </w:r>
    </w:p>
    <w:p w:rsidR="002568AF" w:rsidRPr="002568AF" w:rsidRDefault="002568AF" w:rsidP="00DC46B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2.2.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>4ด้านวัฒนธรรมในองค์กร ส่งเสริมให้ผู้บริหารและพนักงานปฏิบัติตนตามแนวทางปฏิบัติ ดังนี้</w:t>
      </w: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สร้างวัฒนธรรมองค์กรเพื่อให้ผู้บริหารและพนักงานไม่เกี่ยวข้องต่อการทุจริต มีความรู้สึกอายและเกรงกลัวต่อการทุจริต จนก่อให้เกิดวัฒนธรรมในการต่อต้านการทุจริตได้ตามหลักนิติธรรม ในภาระหน้าที่ที่ได้รับผิดชอบโดยยึดหลักความถูกต้อง สุจริต โปร่งใส เที่ยงธรรม</w:t>
      </w:r>
    </w:p>
    <w:p w:rsidR="00867A3A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A3A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A3A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8AF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7A3A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7CFF" w:rsidRDefault="004B7CFF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CFF" w:rsidRDefault="004B7CFF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CFF" w:rsidRDefault="004B7CFF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A3A" w:rsidRDefault="00867A3A" w:rsidP="00DC46BA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67A3A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ให้ความสำคัญกับการปฏิบัติตามแผนป้องกันและปราบปรามการทุจริตในองค์กร</w:t>
      </w:r>
    </w:p>
    <w:p w:rsidR="00D31911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867A3A" w:rsidRPr="001F2735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2.2.5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ด้านคุณธรรมการทำงานในหน่วยงาน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 w:rsidR="00D31911" w:rsidRPr="001F273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D31911" w:rsidRPr="001F2735">
        <w:rPr>
          <w:rFonts w:ascii="TH SarabunIT๙" w:hAnsi="TH SarabunIT๙" w:cs="TH SarabunIT๙"/>
          <w:sz w:val="32"/>
          <w:szCs w:val="32"/>
          <w:cs/>
        </w:rPr>
        <w:t>บาล ซึ่งมีแนวทางปฏิบัติ ดังนี้</w:t>
      </w:r>
    </w:p>
    <w:p w:rsidR="00D31911" w:rsidRPr="001F2735" w:rsidRDefault="001F2735" w:rsidP="006401D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มุ่งเน้นการปฏิบัติงานตามมาตรฐาน/คู่มือการปฏิบัติงาน โดยึดหลักความถูกต้อง ตามกฎหมาย ระเบียบ มติ ด้วยความสุจริต โปร่งใสและเที่ยงธรรม</w:t>
      </w:r>
    </w:p>
    <w:p w:rsidR="00D31911" w:rsidRPr="001F2735" w:rsidRDefault="001F2735" w:rsidP="006401D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มุ่งเน้นการบริหารและพัฒนาทรัพยากรบุคคล โดยยึดหลักคุณธรรม</w:t>
      </w:r>
    </w:p>
    <w:p w:rsidR="00D31911" w:rsidRPr="001F2735" w:rsidRDefault="00867A3A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D31911" w:rsidRPr="001F2735" w:rsidRDefault="001F2735" w:rsidP="006401D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D31911" w:rsidRDefault="006401D2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2735" w:rsidRPr="001F273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>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2568AF" w:rsidRPr="001F2735" w:rsidRDefault="002568AF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1911" w:rsidRPr="001F2735" w:rsidRDefault="001F2735" w:rsidP="00DC46B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 xml:space="preserve">2.2.6 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>ด้านการสื่อสารภายในหน่วยงาน เพื่อถ่ายทอดนโยบาย 5 ด้าน ดังกล่าวข้างต้น ให้ผู้บริหารและพนักงานทราบและถือปฏิบัติ ซึ่งมีแนวทางปฏิบัติ ดังนี้</w:t>
      </w:r>
    </w:p>
    <w:p w:rsidR="00D31911" w:rsidRPr="001F2735" w:rsidRDefault="001F2735" w:rsidP="006401D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สื่อสารประชาสัมพันธ์ในการถ่ายทอดนโยบายทั้ง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 การประกาศ ทาง</w:t>
      </w:r>
      <w:proofErr w:type="spellStart"/>
      <w:r w:rsidR="00D31911" w:rsidRPr="001F2735">
        <w:rPr>
          <w:rFonts w:ascii="TH SarabunIT๙" w:hAnsi="TH SarabunIT๙" w:cs="TH SarabunIT๙"/>
          <w:sz w:val="32"/>
          <w:szCs w:val="32"/>
          <w:cs/>
        </w:rPr>
        <w:t>เวปไซต์</w:t>
      </w:r>
      <w:proofErr w:type="spellEnd"/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D31911" w:rsidRPr="001F2735" w:rsidRDefault="001F2735" w:rsidP="006401D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2735">
        <w:rPr>
          <w:rFonts w:ascii="TH SarabunIT๙" w:hAnsi="TH SarabunIT๙" w:cs="TH SarabunIT๙"/>
          <w:sz w:val="32"/>
          <w:szCs w:val="32"/>
          <w:cs/>
        </w:rPr>
        <w:t>-</w:t>
      </w:r>
      <w:r w:rsidR="00D31911" w:rsidRPr="001F2735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 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66169E" w:rsidRPr="001F2735" w:rsidRDefault="0066169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86636" w:rsidRPr="001F2735" w:rsidRDefault="00F86636" w:rsidP="00DC46BA">
      <w:pPr>
        <w:pStyle w:val="a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 </w:t>
      </w:r>
      <w:r w:rsidR="00D31911" w:rsidRPr="001F27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1F27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ระยะเวลาของความร่วมมือ</w:t>
      </w:r>
    </w:p>
    <w:p w:rsidR="00F86636" w:rsidRPr="001F2735" w:rsidRDefault="00F86636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ข้อตกลงนี้มีผลบังคับใช้นับตั้งแต่วันที่มีการลงนามร่วมกันเป็นต้นไป เว้นเสียแต่มีการยุติข้อตกลงด้วยความยินยอมของทั้งสองฝ่าย</w:t>
      </w:r>
    </w:p>
    <w:p w:rsidR="00DC12C7" w:rsidRPr="001F2735" w:rsidRDefault="00DC12C7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86636" w:rsidRPr="001F2735" w:rsidRDefault="00F86636" w:rsidP="00DC46BA">
      <w:pPr>
        <w:pStyle w:val="a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1911" w:rsidRPr="001F27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 4</w:t>
      </w:r>
      <w:r w:rsidRPr="001F27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การทบทวนสถานภาพของความร่วมมือ</w:t>
      </w:r>
    </w:p>
    <w:p w:rsidR="00F86636" w:rsidRDefault="00F86636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ข้อตกลงความร่วมมือนี้ อาจมีการปรับปรุง เปลี่ยนแปลงหรือเพิ่มเติมได้ตามความเหมาะสม ด้วยความเห็นชอบ</w:t>
      </w:r>
      <w:r w:rsidR="00BC4444" w:rsidRPr="001F2735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>ทั้งสองฝ่าย โดยการทำ</w:t>
      </w:r>
      <w:r w:rsidR="00BC4444" w:rsidRPr="001F2735">
        <w:rPr>
          <w:rFonts w:ascii="TH SarabunIT๙" w:eastAsia="Calibri" w:hAnsi="TH SarabunIT๙" w:cs="TH SarabunIT๙"/>
          <w:sz w:val="32"/>
          <w:szCs w:val="32"/>
          <w:cs/>
        </w:rPr>
        <w:t>บันทึก</w:t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>ข้อตกลงเพิ่มเติม</w:t>
      </w: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401D2" w:rsidRDefault="006401D2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-4-</w:t>
      </w:r>
    </w:p>
    <w:p w:rsidR="00675E4E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E4E" w:rsidRPr="001F2735" w:rsidRDefault="00675E4E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C1430" w:rsidRPr="001F2735" w:rsidRDefault="00F86636" w:rsidP="00DC46BA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เพื่อ</w:t>
      </w:r>
      <w:r w:rsidR="00D31911" w:rsidRPr="001F2735">
        <w:rPr>
          <w:rFonts w:ascii="TH SarabunIT๙" w:eastAsia="Calibri" w:hAnsi="TH SarabunIT๙" w:cs="TH SarabunIT๙"/>
          <w:sz w:val="32"/>
          <w:szCs w:val="32"/>
          <w:cs/>
        </w:rPr>
        <w:t>แสดงถึงเจตจำนงสุจริตในการบริหารงานขององค์การบริหารส่วนตำบล</w:t>
      </w:r>
      <w:r w:rsidR="006401D2">
        <w:rPr>
          <w:rFonts w:ascii="TH SarabunIT๙" w:eastAsia="Calibri" w:hAnsi="TH SarabunIT๙" w:cs="TH SarabunIT๙" w:hint="cs"/>
          <w:sz w:val="32"/>
          <w:szCs w:val="32"/>
          <w:cs/>
        </w:rPr>
        <w:t>แหลม</w:t>
      </w:r>
      <w:r w:rsidR="00D31911" w:rsidRPr="001F2735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>เป็นไปด้วยความ</w:t>
      </w:r>
      <w:r w:rsidR="00D31911" w:rsidRPr="001F2735">
        <w:rPr>
          <w:rFonts w:ascii="TH SarabunIT๙" w:eastAsia="Calibri" w:hAnsi="TH SarabunIT๙" w:cs="TH SarabunIT๙"/>
          <w:sz w:val="32"/>
          <w:szCs w:val="32"/>
          <w:cs/>
        </w:rPr>
        <w:t>สุจริต มีคุณธรรม ความโปร่งใส ปราศจากการทุจริต  จึง</w:t>
      </w:r>
      <w:r w:rsidR="00AE718B" w:rsidRPr="001F2735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ได้จัดทำบันทึกข้อตกลง</w:t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>ความร่วมมือ</w:t>
      </w:r>
      <w:r w:rsidR="00AE718B" w:rsidRPr="001F2735">
        <w:rPr>
          <w:rFonts w:ascii="TH SarabunIT๙" w:eastAsia="Calibri" w:hAnsi="TH SarabunIT๙" w:cs="TH SarabunIT๙"/>
          <w:sz w:val="32"/>
          <w:szCs w:val="32"/>
          <w:cs/>
        </w:rPr>
        <w:t>ในการ</w:t>
      </w:r>
      <w:r w:rsidR="00D31911" w:rsidRPr="001F2735">
        <w:rPr>
          <w:rFonts w:ascii="TH SarabunIT๙" w:eastAsia="Calibri" w:hAnsi="TH SarabunIT๙" w:cs="TH SarabunIT๙"/>
          <w:sz w:val="32"/>
          <w:szCs w:val="32"/>
          <w:cs/>
        </w:rPr>
        <w:t>แสดงเจตจำนงและ</w:t>
      </w:r>
      <w:r w:rsidR="00AE718B" w:rsidRPr="001F2735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1F2735">
        <w:rPr>
          <w:rFonts w:ascii="TH SarabunIT๙" w:eastAsia="Calibri" w:hAnsi="TH SarabunIT๙" w:cs="TH SarabunIT๙"/>
          <w:sz w:val="32"/>
          <w:szCs w:val="32"/>
          <w:cs/>
        </w:rPr>
        <w:t>ลงลายมือชื่อไว้เป็นหลักฐาน</w:t>
      </w:r>
    </w:p>
    <w:p w:rsidR="00F86636" w:rsidRPr="00001A46" w:rsidRDefault="00F86636" w:rsidP="00DC46B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86636" w:rsidRPr="00001A46" w:rsidRDefault="00F86636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 w:rsidR="00DF71A7"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</w:t>
      </w:r>
      <w:r w:rsidR="00BB6604">
        <w:rPr>
          <w:rFonts w:ascii="TH SarabunIT๙" w:eastAsia="Calibri" w:hAnsi="TH SarabunIT๙" w:cs="TH SarabunIT๙" w:hint="cs"/>
          <w:sz w:val="28"/>
          <w:cs/>
        </w:rPr>
        <w:t xml:space="preserve">         </w:t>
      </w:r>
      <w:r w:rsidR="00417EC9"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9A5F1C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BB6604"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</w:p>
    <w:p w:rsidR="00F86636" w:rsidRPr="00001A46" w:rsidRDefault="00F86636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Pr="003A58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</w:t>
      </w:r>
      <w:proofErr w:type="spellStart"/>
      <w:r w:rsidR="009A5F1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เสทือน</w:t>
      </w:r>
      <w:proofErr w:type="spellEnd"/>
      <w:r w:rsidR="009A5F1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ถาวรนุรักษ์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BB66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="009A5F1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นายปรเมศวร์  ชุมทอง</w:t>
      </w:r>
      <w:r w:rsidR="00DF71A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 w:rsidR="00BB66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</w:t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</w:t>
      </w:r>
      <w:r w:rsidR="009A5F1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(นางดวงเดือน ทองบุญชู</w:t>
      </w:r>
      <w:r w:rsidR="00BB660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E57792" w:rsidRDefault="00417EC9" w:rsidP="00417EC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233899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C1430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B66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A5F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ผู้อำนวยการกองคลัง</w:t>
      </w:r>
    </w:p>
    <w:p w:rsidR="00E57792" w:rsidRDefault="00417EC9" w:rsidP="00DF71A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417EC9" w:rsidRPr="00001A46" w:rsidRDefault="00417EC9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417EC9" w:rsidRPr="00001A46" w:rsidRDefault="00417EC9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Pr="003A58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พิศนุ เขียวรอด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นางสาวอา</w:t>
      </w:r>
      <w:proofErr w:type="spellStart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รีย์</w:t>
      </w:r>
      <w:proofErr w:type="spellEnd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ตำแอ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(นางสาว</w:t>
      </w:r>
      <w:proofErr w:type="spellStart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กุลย</w:t>
      </w:r>
      <w:proofErr w:type="spellEnd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ดา ไชยศรีมาลย์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417EC9" w:rsidRDefault="00417EC9" w:rsidP="00417EC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ผู้อำนวยการกองช่าง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หัวหน้าสำนัก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ปลัด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นักวิเคราะห์นโยบายและแผนฯ</w:t>
      </w:r>
    </w:p>
    <w:p w:rsidR="00417EC9" w:rsidRDefault="00417EC9" w:rsidP="00DF71A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7EC9" w:rsidRPr="00001A46" w:rsidRDefault="00417EC9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</w:t>
      </w:r>
      <w:r w:rsidR="007E53B9"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</w:p>
    <w:p w:rsidR="00417EC9" w:rsidRPr="00001A46" w:rsidRDefault="007E53B9" w:rsidP="007E53B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</w:t>
      </w:r>
      <w:r w:rsidR="00417EC9"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="00417EC9"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งสาว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กิจญารัศม์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สายทองอินทร์</w:t>
      </w:r>
      <w:r w:rsidR="00417EC9"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</w:t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จิณห์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นิภา ไพจิตรจินดา</w:t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(นางสาววินัดดา สายทองอินทร์</w:t>
      </w:r>
      <w:r w:rsidR="00417EC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417EC9" w:rsidRDefault="00417EC9" w:rsidP="00417EC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นักพัฒนาชุมชนชำนาญการ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นักวิชาการเงินและบัญชีฯ                 นักวิชาการพัสดุฯ</w:t>
      </w:r>
    </w:p>
    <w:p w:rsidR="00417EC9" w:rsidRDefault="00417EC9" w:rsidP="00417EC9">
      <w:pPr>
        <w:tabs>
          <w:tab w:val="left" w:pos="174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17EC9" w:rsidRPr="00001A46" w:rsidRDefault="00417EC9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</w:t>
      </w:r>
      <w:r w:rsidR="007E53B9">
        <w:rPr>
          <w:rFonts w:ascii="TH SarabunIT๙" w:eastAsia="Calibri" w:hAnsi="TH SarabunIT๙" w:cs="TH SarabunIT๙" w:hint="cs"/>
          <w:sz w:val="28"/>
          <w:cs/>
        </w:rPr>
        <w:t>สอ.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</w:p>
    <w:p w:rsidR="00417EC9" w:rsidRPr="00001A46" w:rsidRDefault="00417EC9" w:rsidP="00417EC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งสาว</w:t>
      </w:r>
      <w:proofErr w:type="spellStart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ปวริศา</w:t>
      </w:r>
      <w:proofErr w:type="spellEnd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แสงศักดิ์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นางสาว</w:t>
      </w:r>
      <w:proofErr w:type="spellStart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รัตนภรณ์</w:t>
      </w:r>
      <w:proofErr w:type="spellEnd"/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ชูเอียด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     </w:t>
      </w:r>
      <w:r w:rsidR="007E5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(นิกร  เกื้อมา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417EC9" w:rsidRDefault="00417EC9" w:rsidP="00417EC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นักทรัพยากรบุคคลฯ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E5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เจ้าพนักงานธุรการชำนาญงาน    เจ้าพนักงานธุรการชำนาญงาน  </w:t>
      </w:r>
    </w:p>
    <w:p w:rsidR="00417EC9" w:rsidRPr="003A5813" w:rsidRDefault="00417EC9" w:rsidP="00DF71A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  .......................................</w:t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กนกวรรณ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อ๋องสุทธิ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(นางสาวนภาพร หนูพันธ์)               (นางเตือนใจ คง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ตุก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นักวิชาการจัดเก็บรายได้ฯ          เจ้าพนักงานการเงินและบัญชี        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ผช.จ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พง.จัดเก็บรายได้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</w:t>
      </w:r>
      <w:r w:rsidR="00275472">
        <w:rPr>
          <w:rFonts w:ascii="TH SarabunIT๙" w:eastAsia="Calibri" w:hAnsi="TH SarabunIT๙" w:cs="TH SarabunIT๙" w:hint="cs"/>
          <w:sz w:val="28"/>
          <w:cs/>
        </w:rPr>
        <w:t xml:space="preserve">  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="00257B6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งเตือนใจ สองแป้น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257B6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="00257B6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นายภัทรศักดิ์ มีแสง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  </w:t>
      </w:r>
      <w:r w:rsidR="00257B6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(นายพูนศักดิ์   เพชรประพันธ์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นักจัดการงานทั่วไป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>ผช.จ</w:t>
      </w:r>
      <w:proofErr w:type="spellEnd"/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>พง.พัฒนาชุมชน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>นักจัดการงานทั่วไป</w:t>
      </w:r>
      <w:r w:rsidR="00275472">
        <w:rPr>
          <w:rFonts w:ascii="TH SarabunIT๙" w:eastAsia="Calibri" w:hAnsi="TH SarabunIT๙" w:cs="TH SarabunIT๙" w:hint="cs"/>
          <w:sz w:val="32"/>
          <w:szCs w:val="32"/>
          <w:cs/>
        </w:rPr>
        <w:t>ปฏิบัติ</w:t>
      </w:r>
      <w:r w:rsidR="00257B66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</w:p>
    <w:p w:rsidR="00275472" w:rsidRDefault="00275472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  .......................................</w:t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Pr="003A58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</w:t>
      </w:r>
      <w:r w:rsidR="00461B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สุริยา ขาวหนูนา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</w:t>
      </w:r>
      <w:r w:rsidR="00461B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นายอเนก ขุนทองจัน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     </w:t>
      </w:r>
      <w:r w:rsidR="00461B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(นายราเชลล์ ถาวรนุรักษ์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461B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นายช่างไฟฟ้าชำนาญงาน</w:t>
      </w:r>
      <w:r w:rsidR="00461B1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นายช่างโยธาชำนาญงาน                </w:t>
      </w:r>
      <w:proofErr w:type="spellStart"/>
      <w:r w:rsidR="00461B13">
        <w:rPr>
          <w:rFonts w:ascii="TH SarabunIT๙" w:eastAsia="Calibri" w:hAnsi="TH SarabunIT๙" w:cs="TH SarabunIT๙" w:hint="cs"/>
          <w:sz w:val="32"/>
          <w:szCs w:val="32"/>
          <w:cs/>
        </w:rPr>
        <w:t>ผช.จ</w:t>
      </w:r>
      <w:proofErr w:type="spellEnd"/>
      <w:r w:rsidR="00461B13">
        <w:rPr>
          <w:rFonts w:ascii="TH SarabunIT๙" w:eastAsia="Calibri" w:hAnsi="TH SarabunIT๙" w:cs="TH SarabunIT๙" w:hint="cs"/>
          <w:sz w:val="32"/>
          <w:szCs w:val="32"/>
          <w:cs/>
        </w:rPr>
        <w:t>พง.ประปา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943825" w:rsidRPr="00001A46" w:rsidRDefault="00943825" w:rsidP="0094382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Pr="003A581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</w:t>
      </w:r>
      <w:r w:rsidR="00A720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สนทยา ไชยคงทอง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</w:t>
      </w:r>
      <w:r w:rsidR="00A720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นางกมลรัตน์ ช่วยเกิด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  </w:t>
      </w:r>
      <w:r w:rsidR="00A720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(นาง</w:t>
      </w:r>
      <w:r w:rsidR="00A7202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สมพิศ สังข์เนียม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943825" w:rsidRDefault="00943825" w:rsidP="0094382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>ผช.</w:t>
      </w:r>
      <w:proofErr w:type="spellEnd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>นายช่างไฟฟ้า</w:t>
      </w:r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ครู </w:t>
      </w:r>
      <w:proofErr w:type="spellStart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>คศ.</w:t>
      </w:r>
      <w:proofErr w:type="spellEnd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ครู </w:t>
      </w:r>
      <w:proofErr w:type="spellStart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>คศ.</w:t>
      </w:r>
      <w:proofErr w:type="spellEnd"/>
      <w:r w:rsidR="00A7202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ศิ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ริยา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ภรณ์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จำปาสิทธิ์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     (นางอารี  อุ้ยเส้ง)              (นาง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ปิญาณัญ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บุญคงทอง)</w:t>
      </w:r>
    </w:p>
    <w:p w:rsidR="00620C8C" w:rsidRDefault="00620C8C" w:rsidP="00620C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="004D45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ครู </w:t>
      </w:r>
      <w:proofErr w:type="spellStart"/>
      <w:r w:rsidR="004D4533">
        <w:rPr>
          <w:rFonts w:ascii="TH SarabunIT๙" w:eastAsia="Calibri" w:hAnsi="TH SarabunIT๙" w:cs="TH SarabunIT๙" w:hint="cs"/>
          <w:sz w:val="32"/>
          <w:szCs w:val="32"/>
          <w:cs/>
        </w:rPr>
        <w:t>คศ.</w:t>
      </w:r>
      <w:proofErr w:type="spellEnd"/>
      <w:r w:rsidR="004D4533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</w:t>
      </w:r>
      <w:r w:rsidR="004D45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คศ.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4D453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คศ.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5A24B3" w:rsidRDefault="005A24B3" w:rsidP="005A24B3">
      <w:pPr>
        <w:spacing w:after="0" w:line="240" w:lineRule="auto"/>
        <w:ind w:left="4320"/>
        <w:rPr>
          <w:rFonts w:ascii="TH SarabunIT๙" w:eastAsia="Calibri" w:hAnsi="TH SarabunIT๙" w:cs="TH SarabunIT๙"/>
          <w:sz w:val="32"/>
          <w:szCs w:val="32"/>
        </w:rPr>
      </w:pPr>
    </w:p>
    <w:p w:rsidR="00620C8C" w:rsidRDefault="00620C8C" w:rsidP="005A24B3">
      <w:pPr>
        <w:spacing w:after="0" w:line="240" w:lineRule="auto"/>
        <w:ind w:left="4320"/>
        <w:rPr>
          <w:rFonts w:ascii="TH SarabunIT๙" w:eastAsia="Calibri" w:hAnsi="TH SarabunIT๙" w:cs="TH SarabunIT๙"/>
          <w:sz w:val="32"/>
          <w:szCs w:val="32"/>
        </w:rPr>
      </w:pPr>
    </w:p>
    <w:p w:rsidR="00620C8C" w:rsidRDefault="00620C8C" w:rsidP="005A24B3">
      <w:pPr>
        <w:spacing w:after="0" w:line="240" w:lineRule="auto"/>
        <w:ind w:left="4320"/>
        <w:rPr>
          <w:rFonts w:ascii="TH SarabunIT๙" w:eastAsia="Calibri" w:hAnsi="TH SarabunIT๙" w:cs="TH SarabunIT๙"/>
          <w:sz w:val="32"/>
          <w:szCs w:val="32"/>
        </w:rPr>
      </w:pPr>
    </w:p>
    <w:p w:rsidR="00620C8C" w:rsidRDefault="00620C8C" w:rsidP="005A24B3">
      <w:pPr>
        <w:spacing w:after="0" w:line="240" w:lineRule="auto"/>
        <w:ind w:left="4320"/>
        <w:rPr>
          <w:rFonts w:ascii="TH SarabunIT๙" w:eastAsia="Calibri" w:hAnsi="TH SarabunIT๙" w:cs="TH SarabunIT๙"/>
          <w:sz w:val="32"/>
          <w:szCs w:val="32"/>
        </w:rPr>
      </w:pP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="005B207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างสาวสา</w:t>
      </w:r>
      <w:proofErr w:type="spellStart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ริศา</w:t>
      </w:r>
      <w:proofErr w:type="spellEnd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ทองปาน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>(</w:t>
      </w:r>
      <w:proofErr w:type="spellStart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นางรดิศศา</w:t>
      </w:r>
      <w:proofErr w:type="spellEnd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ไทรทอง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(นายทวี นุ่นน้อย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620C8C" w:rsidRDefault="00620C8C" w:rsidP="00620C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ผช.</w:t>
      </w:r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>จ</w:t>
      </w:r>
      <w:proofErr w:type="spellEnd"/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>พง.ธุรการ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</w:t>
      </w:r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ภารโรง </w:t>
      </w:r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B2079">
        <w:rPr>
          <w:rFonts w:ascii="TH SarabunIT๙" w:eastAsia="Calibri" w:hAnsi="TH SarabunIT๙" w:cs="TH SarabunIT๙" w:hint="cs"/>
          <w:sz w:val="32"/>
          <w:szCs w:val="32"/>
          <w:cs/>
        </w:rPr>
        <w:tab/>
        <w:t>พนักงานขับรถยนต์</w:t>
      </w:r>
    </w:p>
    <w:p w:rsidR="005B2079" w:rsidRDefault="005B2079" w:rsidP="00620C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620C8C" w:rsidRPr="00001A46" w:rsidRDefault="00620C8C" w:rsidP="00620C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งสาว</w:t>
      </w:r>
      <w:proofErr w:type="spellStart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ศิ</w:t>
      </w:r>
      <w:proofErr w:type="spellEnd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ริรัตน์ ไพรสณฑ์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(นางขวัญฤทัย </w:t>
      </w:r>
      <w:proofErr w:type="spellStart"/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พิบูลย์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)              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(นาง</w:t>
      </w:r>
      <w:r w:rsidR="005B207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อุษา สุขแก้ว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</w:p>
    <w:p w:rsidR="00620C8C" w:rsidRDefault="005B2079" w:rsidP="00620C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ผู้ดูแลเด็ก (ทักษะ)</w:t>
      </w:r>
      <w:r w:rsidR="00620C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ผู้ช่วยครูผู้ดูแลเด็ก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ผู้ดูแลเด็ก (ทักษะ)</w:t>
      </w:r>
    </w:p>
    <w:p w:rsidR="00F7644B" w:rsidRDefault="00F7644B" w:rsidP="00620C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7644B" w:rsidRPr="00001A46" w:rsidRDefault="00F7644B" w:rsidP="00F7644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.........................................              .......................................</w:t>
      </w:r>
    </w:p>
    <w:p w:rsidR="00F7644B" w:rsidRPr="00001A46" w:rsidRDefault="00F7644B" w:rsidP="00F7644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งสาวสุจิตรา จากระโนด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          (นางสาว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รัชนู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สองเมืองสุข)           (นางประภัสสร คงบางปอ)</w:t>
      </w:r>
    </w:p>
    <w:p w:rsidR="00F7644B" w:rsidRDefault="00F7644B" w:rsidP="00F7644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ผู้ดูแลเด็ก (ทักษะ)                    ผู้ช่วยครูผู้ดูแลเด็ก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ผู้ดูแลเด็ก (ทักษะ)</w:t>
      </w:r>
    </w:p>
    <w:p w:rsidR="0021084E" w:rsidRDefault="0021084E" w:rsidP="00F7644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084E" w:rsidRPr="00001A46" w:rsidRDefault="0021084E" w:rsidP="0021084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01A46">
        <w:rPr>
          <w:rFonts w:ascii="TH SarabunIT๙" w:eastAsia="Calibri" w:hAnsi="TH SarabunIT๙" w:cs="TH SarabunIT๙" w:hint="cs"/>
          <w:sz w:val="28"/>
          <w:cs/>
        </w:rPr>
        <w:t>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  </w:t>
      </w:r>
    </w:p>
    <w:p w:rsidR="0021084E" w:rsidRPr="00001A46" w:rsidRDefault="0021084E" w:rsidP="002108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3A581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ง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ธนาภรณ์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ช่วยทอง</w:t>
      </w:r>
      <w:r w:rsidRPr="00001A4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          </w:t>
      </w:r>
    </w:p>
    <w:p w:rsidR="0021084E" w:rsidRDefault="0021084E" w:rsidP="002108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ผู้ดูแลเด็ก (ทักษะ)                    </w:t>
      </w:r>
    </w:p>
    <w:p w:rsidR="0021084E" w:rsidRPr="007E53B9" w:rsidRDefault="0021084E" w:rsidP="0021084E">
      <w:pPr>
        <w:spacing w:after="0" w:line="240" w:lineRule="auto"/>
        <w:ind w:left="4320"/>
        <w:rPr>
          <w:rFonts w:ascii="TH SarabunIT๙" w:eastAsia="Calibri" w:hAnsi="TH SarabunIT๙" w:cs="TH SarabunIT๙"/>
          <w:sz w:val="32"/>
          <w:szCs w:val="32"/>
        </w:rPr>
      </w:pPr>
    </w:p>
    <w:p w:rsidR="00620C8C" w:rsidRPr="0021084E" w:rsidRDefault="00620C8C" w:rsidP="005A24B3">
      <w:pPr>
        <w:spacing w:after="0" w:line="240" w:lineRule="auto"/>
        <w:ind w:left="4320"/>
        <w:rPr>
          <w:rFonts w:ascii="TH SarabunIT๙" w:eastAsia="Calibri" w:hAnsi="TH SarabunIT๙" w:cs="TH SarabunIT๙" w:hint="cs"/>
          <w:sz w:val="32"/>
          <w:szCs w:val="32"/>
        </w:rPr>
      </w:pPr>
    </w:p>
    <w:sectPr w:rsidR="00620C8C" w:rsidRPr="0021084E" w:rsidSect="00F86636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applyBreakingRules/>
  </w:compat>
  <w:rsids>
    <w:rsidRoot w:val="00F86636"/>
    <w:rsid w:val="000279A0"/>
    <w:rsid w:val="00044A00"/>
    <w:rsid w:val="00053CE8"/>
    <w:rsid w:val="00136E38"/>
    <w:rsid w:val="00137736"/>
    <w:rsid w:val="00160398"/>
    <w:rsid w:val="0017539E"/>
    <w:rsid w:val="001A2706"/>
    <w:rsid w:val="001D241E"/>
    <w:rsid w:val="001F2735"/>
    <w:rsid w:val="001F7DB9"/>
    <w:rsid w:val="0021084E"/>
    <w:rsid w:val="00217E39"/>
    <w:rsid w:val="002304CB"/>
    <w:rsid w:val="00233899"/>
    <w:rsid w:val="002502CE"/>
    <w:rsid w:val="002568AF"/>
    <w:rsid w:val="00257B66"/>
    <w:rsid w:val="0026526A"/>
    <w:rsid w:val="00275472"/>
    <w:rsid w:val="0033092C"/>
    <w:rsid w:val="00417EC9"/>
    <w:rsid w:val="00461B13"/>
    <w:rsid w:val="00493F52"/>
    <w:rsid w:val="004B7CFF"/>
    <w:rsid w:val="004C6E33"/>
    <w:rsid w:val="004D4533"/>
    <w:rsid w:val="004F24C8"/>
    <w:rsid w:val="004F2568"/>
    <w:rsid w:val="0051428C"/>
    <w:rsid w:val="00577DE7"/>
    <w:rsid w:val="005A24B3"/>
    <w:rsid w:val="005A7CF9"/>
    <w:rsid w:val="005B2079"/>
    <w:rsid w:val="006045EB"/>
    <w:rsid w:val="00612CE3"/>
    <w:rsid w:val="00620C8C"/>
    <w:rsid w:val="006401D2"/>
    <w:rsid w:val="0066169E"/>
    <w:rsid w:val="00675932"/>
    <w:rsid w:val="00675E4E"/>
    <w:rsid w:val="006B62EE"/>
    <w:rsid w:val="006E0DB1"/>
    <w:rsid w:val="006F7D85"/>
    <w:rsid w:val="00732952"/>
    <w:rsid w:val="00736E35"/>
    <w:rsid w:val="00754C2C"/>
    <w:rsid w:val="00764D07"/>
    <w:rsid w:val="00791698"/>
    <w:rsid w:val="007A293F"/>
    <w:rsid w:val="007A4E47"/>
    <w:rsid w:val="007C3E4F"/>
    <w:rsid w:val="007E53B9"/>
    <w:rsid w:val="00812AEA"/>
    <w:rsid w:val="00864D5A"/>
    <w:rsid w:val="00867A3A"/>
    <w:rsid w:val="008851F5"/>
    <w:rsid w:val="0089510B"/>
    <w:rsid w:val="008C7813"/>
    <w:rsid w:val="008F7B16"/>
    <w:rsid w:val="00943825"/>
    <w:rsid w:val="00961F35"/>
    <w:rsid w:val="00996E9A"/>
    <w:rsid w:val="009A5F1C"/>
    <w:rsid w:val="00A0451E"/>
    <w:rsid w:val="00A16608"/>
    <w:rsid w:val="00A35672"/>
    <w:rsid w:val="00A35DFC"/>
    <w:rsid w:val="00A64426"/>
    <w:rsid w:val="00A72022"/>
    <w:rsid w:val="00A81F6D"/>
    <w:rsid w:val="00AE718B"/>
    <w:rsid w:val="00B03199"/>
    <w:rsid w:val="00B66A7A"/>
    <w:rsid w:val="00BB6604"/>
    <w:rsid w:val="00BC4444"/>
    <w:rsid w:val="00BE3EFE"/>
    <w:rsid w:val="00C07B48"/>
    <w:rsid w:val="00C57C6F"/>
    <w:rsid w:val="00C73D43"/>
    <w:rsid w:val="00CA1260"/>
    <w:rsid w:val="00D04EAD"/>
    <w:rsid w:val="00D31911"/>
    <w:rsid w:val="00DC12C7"/>
    <w:rsid w:val="00DC46BA"/>
    <w:rsid w:val="00DF71A7"/>
    <w:rsid w:val="00E57792"/>
    <w:rsid w:val="00E65D65"/>
    <w:rsid w:val="00E81886"/>
    <w:rsid w:val="00EA21C8"/>
    <w:rsid w:val="00EA6898"/>
    <w:rsid w:val="00EB7867"/>
    <w:rsid w:val="00EC1430"/>
    <w:rsid w:val="00EE5C51"/>
    <w:rsid w:val="00F7644B"/>
    <w:rsid w:val="00F86636"/>
    <w:rsid w:val="00FA67FC"/>
    <w:rsid w:val="00FD746B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2C7"/>
    <w:pPr>
      <w:spacing w:after="0" w:line="240" w:lineRule="auto"/>
    </w:pPr>
  </w:style>
  <w:style w:type="character" w:styleId="a5">
    <w:name w:val="Strong"/>
    <w:basedOn w:val="a0"/>
    <w:qFormat/>
    <w:rsid w:val="00EE5C51"/>
    <w:rPr>
      <w:b/>
      <w:bCs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53CE8"/>
  </w:style>
  <w:style w:type="paragraph" w:styleId="a6">
    <w:name w:val="Balloon Text"/>
    <w:basedOn w:val="a"/>
    <w:link w:val="a7"/>
    <w:uiPriority w:val="99"/>
    <w:semiHidden/>
    <w:unhideWhenUsed/>
    <w:rsid w:val="00604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045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2C7"/>
    <w:pPr>
      <w:spacing w:after="0" w:line="240" w:lineRule="auto"/>
    </w:pPr>
  </w:style>
  <w:style w:type="character" w:styleId="a5">
    <w:name w:val="Strong"/>
    <w:basedOn w:val="a0"/>
    <w:qFormat/>
    <w:rsid w:val="00EE5C51"/>
    <w:rPr>
      <w:b/>
      <w:bCs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5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CA75-B98E-46FA-9DAA-929D0D7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KKD Windows 7 V.3</cp:lastModifiedBy>
  <cp:revision>76</cp:revision>
  <cp:lastPrinted>2020-04-22T03:46:00Z</cp:lastPrinted>
  <dcterms:created xsi:type="dcterms:W3CDTF">2020-04-21T07:46:00Z</dcterms:created>
  <dcterms:modified xsi:type="dcterms:W3CDTF">2020-06-25T03:11:00Z</dcterms:modified>
</cp:coreProperties>
</file>